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A8" w:rsidRPr="004D76A8" w:rsidRDefault="004D76A8" w:rsidP="004D76A8">
      <w:pPr>
        <w:jc w:val="center"/>
        <w:rPr>
          <w:rFonts w:eastAsia="Times New Roman"/>
          <w:b/>
          <w:sz w:val="24"/>
          <w:szCs w:val="24"/>
        </w:rPr>
      </w:pPr>
      <w:r w:rsidRPr="004D76A8">
        <w:rPr>
          <w:rFonts w:eastAsia="Times New Roman"/>
          <w:b/>
          <w:sz w:val="24"/>
          <w:szCs w:val="24"/>
        </w:rPr>
        <w:t>ГБУЗ РА</w:t>
      </w:r>
      <w:bookmarkStart w:id="0" w:name="_GoBack"/>
      <w:bookmarkEnd w:id="0"/>
      <w:r w:rsidRPr="004D76A8">
        <w:rPr>
          <w:rFonts w:eastAsia="Times New Roman"/>
          <w:b/>
          <w:sz w:val="24"/>
          <w:szCs w:val="24"/>
        </w:rPr>
        <w:t xml:space="preserve"> АДЫГЕЙСКИЙ РЕСПУБЛИКАНСКИЙ КЛИНИЧЕСКИЙ ОНКОЛОГИЧЕСКИЙ ДИСПАНСЕР ИМ. М.Х. АШХАМАФА</w:t>
      </w:r>
    </w:p>
    <w:p w:rsidR="004D76A8" w:rsidRPr="004D76A8" w:rsidRDefault="004D76A8" w:rsidP="004D76A8">
      <w:pPr>
        <w:jc w:val="center"/>
        <w:rPr>
          <w:rFonts w:eastAsia="Times New Roman"/>
          <w:b/>
          <w:sz w:val="24"/>
          <w:szCs w:val="24"/>
        </w:rPr>
      </w:pPr>
    </w:p>
    <w:p w:rsidR="004D76A8" w:rsidRPr="004D76A8" w:rsidRDefault="004D76A8" w:rsidP="004D76A8">
      <w:pPr>
        <w:jc w:val="center"/>
        <w:rPr>
          <w:rFonts w:eastAsia="Times New Roman"/>
          <w:b/>
          <w:sz w:val="24"/>
          <w:szCs w:val="24"/>
        </w:rPr>
      </w:pPr>
      <w:proofErr w:type="gramStart"/>
      <w:r w:rsidRPr="004D76A8">
        <w:rPr>
          <w:rFonts w:eastAsia="Times New Roman"/>
          <w:b/>
          <w:sz w:val="24"/>
          <w:szCs w:val="24"/>
        </w:rPr>
        <w:t>П</w:t>
      </w:r>
      <w:proofErr w:type="gramEnd"/>
      <w:r w:rsidRPr="004D76A8">
        <w:rPr>
          <w:rFonts w:eastAsia="Times New Roman"/>
          <w:b/>
          <w:sz w:val="24"/>
          <w:szCs w:val="24"/>
        </w:rPr>
        <w:t xml:space="preserve"> Р И К А З   </w:t>
      </w:r>
      <w:r w:rsidRPr="004D76A8">
        <w:rPr>
          <w:rFonts w:eastAsia="Times New Roman"/>
          <w:sz w:val="24"/>
          <w:szCs w:val="24"/>
        </w:rPr>
        <w:t>№</w:t>
      </w:r>
      <w:r w:rsidRPr="004D76A8">
        <w:rPr>
          <w:rFonts w:eastAsia="Times New Roman"/>
          <w:sz w:val="24"/>
          <w:szCs w:val="24"/>
          <w:u w:val="single"/>
        </w:rPr>
        <w:t>_______</w:t>
      </w:r>
    </w:p>
    <w:p w:rsidR="004D76A8" w:rsidRPr="004D76A8" w:rsidRDefault="004D76A8" w:rsidP="004D76A8">
      <w:pPr>
        <w:jc w:val="center"/>
        <w:rPr>
          <w:rFonts w:eastAsia="Times New Roman"/>
          <w:b/>
          <w:sz w:val="24"/>
          <w:szCs w:val="24"/>
        </w:rPr>
      </w:pPr>
    </w:p>
    <w:p w:rsidR="004D76A8" w:rsidRPr="004D76A8" w:rsidRDefault="004D76A8" w:rsidP="004D76A8">
      <w:pPr>
        <w:jc w:val="both"/>
        <w:rPr>
          <w:rFonts w:eastAsia="Times New Roman"/>
          <w:b/>
          <w:sz w:val="24"/>
          <w:szCs w:val="24"/>
        </w:rPr>
      </w:pPr>
      <w:r w:rsidRPr="004D76A8">
        <w:rPr>
          <w:rFonts w:eastAsia="Times New Roman"/>
          <w:b/>
          <w:sz w:val="24"/>
          <w:szCs w:val="24"/>
        </w:rPr>
        <w:t>от «      »________ 201</w:t>
      </w:r>
      <w:r w:rsidRPr="00C429D1">
        <w:rPr>
          <w:rFonts w:eastAsia="Times New Roman"/>
          <w:b/>
          <w:sz w:val="24"/>
          <w:szCs w:val="24"/>
        </w:rPr>
        <w:t>7</w:t>
      </w:r>
      <w:r w:rsidRPr="004D76A8">
        <w:rPr>
          <w:rFonts w:eastAsia="Times New Roman"/>
          <w:b/>
          <w:sz w:val="24"/>
          <w:szCs w:val="24"/>
        </w:rPr>
        <w:t>г.</w:t>
      </w:r>
      <w:r w:rsidRPr="004D76A8">
        <w:rPr>
          <w:rFonts w:eastAsia="Times New Roman"/>
          <w:b/>
          <w:sz w:val="24"/>
          <w:szCs w:val="24"/>
        </w:rPr>
        <w:tab/>
      </w:r>
      <w:r w:rsidRPr="004D76A8">
        <w:rPr>
          <w:rFonts w:eastAsia="Times New Roman"/>
          <w:b/>
          <w:sz w:val="24"/>
          <w:szCs w:val="24"/>
        </w:rPr>
        <w:tab/>
      </w:r>
      <w:r w:rsidRPr="004D76A8">
        <w:rPr>
          <w:rFonts w:eastAsia="Times New Roman"/>
          <w:b/>
          <w:sz w:val="24"/>
          <w:szCs w:val="24"/>
        </w:rPr>
        <w:tab/>
      </w:r>
      <w:r w:rsidRPr="004D76A8">
        <w:rPr>
          <w:rFonts w:eastAsia="Times New Roman"/>
          <w:b/>
          <w:sz w:val="24"/>
          <w:szCs w:val="24"/>
        </w:rPr>
        <w:tab/>
        <w:t xml:space="preserve">                                      </w:t>
      </w:r>
      <w:r w:rsidRPr="004D76A8">
        <w:rPr>
          <w:rFonts w:eastAsia="Times New Roman"/>
          <w:b/>
          <w:sz w:val="24"/>
          <w:szCs w:val="24"/>
        </w:rPr>
        <w:tab/>
        <w:t>г. Майкоп</w:t>
      </w:r>
    </w:p>
    <w:p w:rsidR="004D76A8" w:rsidRPr="004D76A8" w:rsidRDefault="004D76A8" w:rsidP="004D76A8">
      <w:pPr>
        <w:rPr>
          <w:rFonts w:eastAsia="Times New Roman"/>
          <w:b/>
          <w:sz w:val="24"/>
          <w:szCs w:val="24"/>
        </w:rPr>
      </w:pPr>
    </w:p>
    <w:p w:rsidR="004D76A8" w:rsidRPr="004D76A8" w:rsidRDefault="004D76A8" w:rsidP="004D76A8">
      <w:pPr>
        <w:rPr>
          <w:rFonts w:eastAsia="Times New Roman"/>
          <w:b/>
          <w:sz w:val="24"/>
          <w:szCs w:val="24"/>
        </w:rPr>
      </w:pPr>
      <w:r w:rsidRPr="004D76A8">
        <w:rPr>
          <w:rFonts w:eastAsia="Times New Roman"/>
          <w:b/>
          <w:sz w:val="24"/>
          <w:szCs w:val="24"/>
        </w:rPr>
        <w:t>«</w:t>
      </w:r>
      <w:r>
        <w:rPr>
          <w:rFonts w:eastAsia="Times New Roman"/>
          <w:sz w:val="28"/>
          <w:szCs w:val="28"/>
        </w:rPr>
        <w:t xml:space="preserve">Об организации работы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4D76A8" w:rsidRPr="004D76A8" w:rsidRDefault="004D76A8" w:rsidP="004D76A8">
      <w:pPr>
        <w:rPr>
          <w:rFonts w:eastAsia="Times New Roman"/>
          <w:b/>
          <w:sz w:val="24"/>
          <w:szCs w:val="24"/>
        </w:rPr>
      </w:pPr>
      <w:r w:rsidRPr="004D76A8">
        <w:rPr>
          <w:rFonts w:eastAsia="Times New Roman"/>
          <w:b/>
          <w:sz w:val="24"/>
          <w:szCs w:val="24"/>
        </w:rPr>
        <w:t>ГБУЗ РА «АРКОД ИМ. М.Х. АШХАМАФА »</w:t>
      </w:r>
    </w:p>
    <w:p w:rsidR="00BA62C1" w:rsidRPr="004D76A8" w:rsidRDefault="004D76A8" w:rsidP="004D76A8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8"/>
          <w:szCs w:val="28"/>
        </w:rPr>
        <w:t>По</w:t>
      </w:r>
      <w:r w:rsidRPr="004D76A8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антикоррупционной политике»</w:t>
      </w:r>
    </w:p>
    <w:p w:rsidR="00BA62C1" w:rsidRDefault="00BA62C1">
      <w:pPr>
        <w:ind w:left="980"/>
        <w:rPr>
          <w:sz w:val="20"/>
          <w:szCs w:val="20"/>
        </w:rPr>
      </w:pPr>
    </w:p>
    <w:p w:rsidR="00BA62C1" w:rsidRDefault="00BA62C1">
      <w:pPr>
        <w:spacing w:line="337" w:lineRule="exact"/>
        <w:rPr>
          <w:sz w:val="24"/>
          <w:szCs w:val="24"/>
        </w:rPr>
      </w:pPr>
    </w:p>
    <w:p w:rsidR="00BA62C1" w:rsidRDefault="004D76A8">
      <w:pPr>
        <w:numPr>
          <w:ilvl w:val="0"/>
          <w:numId w:val="1"/>
        </w:numPr>
        <w:tabs>
          <w:tab w:val="left" w:pos="127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законом от 25.12.2008 № 273-ФЗ «О противодействии коррупции», Указом Президента Российской Федерации от 02.04.2013г №309 «О мерах по реализации отдельных положений Федерального закона «О противодействии коррупции», методическими рекомендациями по разработке и принятию организациями мер по</w:t>
      </w:r>
    </w:p>
    <w:p w:rsidR="00BA62C1" w:rsidRDefault="00BA62C1">
      <w:pPr>
        <w:spacing w:line="18" w:lineRule="exact"/>
        <w:rPr>
          <w:rFonts w:eastAsia="Times New Roman"/>
          <w:sz w:val="28"/>
          <w:szCs w:val="28"/>
        </w:rPr>
      </w:pPr>
    </w:p>
    <w:p w:rsidR="00BA62C1" w:rsidRDefault="004D76A8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предупреждению и противодействию коррупции, утверждѐнных Министерством труда и социальной защиты 08.11.2013 года,</w:t>
      </w:r>
    </w:p>
    <w:p w:rsidR="00BA62C1" w:rsidRDefault="00BA62C1">
      <w:pPr>
        <w:spacing w:line="324" w:lineRule="exact"/>
        <w:rPr>
          <w:sz w:val="24"/>
          <w:szCs w:val="24"/>
        </w:rPr>
      </w:pPr>
    </w:p>
    <w:p w:rsidR="00BA62C1" w:rsidRDefault="004D76A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Приказываю:</w:t>
      </w:r>
    </w:p>
    <w:p w:rsidR="00BA62C1" w:rsidRDefault="00BA62C1">
      <w:pPr>
        <w:spacing w:line="336" w:lineRule="exact"/>
        <w:rPr>
          <w:sz w:val="24"/>
          <w:szCs w:val="24"/>
        </w:rPr>
      </w:pPr>
    </w:p>
    <w:p w:rsidR="00BA62C1" w:rsidRDefault="00BA62C1">
      <w:pPr>
        <w:spacing w:line="18" w:lineRule="exact"/>
        <w:rPr>
          <w:sz w:val="24"/>
          <w:szCs w:val="24"/>
        </w:rPr>
      </w:pPr>
    </w:p>
    <w:p w:rsidR="004D76A8" w:rsidRDefault="004D76A8" w:rsidP="004D76A8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1.Утвердить персональный состав комиссии по противодействию коррупции и урегулированию интересов:</w:t>
      </w:r>
    </w:p>
    <w:p w:rsidR="004D76A8" w:rsidRDefault="004D76A8" w:rsidP="004D76A8">
      <w:pPr>
        <w:spacing w:line="15" w:lineRule="exact"/>
        <w:rPr>
          <w:sz w:val="24"/>
          <w:szCs w:val="24"/>
        </w:rPr>
      </w:pPr>
    </w:p>
    <w:p w:rsidR="004D76A8" w:rsidRDefault="004D76A8" w:rsidP="004D76A8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</w:p>
    <w:p w:rsidR="004D76A8" w:rsidRDefault="004D76A8" w:rsidP="004D76A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eastAsia="Times New Roman"/>
          <w:sz w:val="28"/>
          <w:szCs w:val="28"/>
        </w:rPr>
        <w:t>Беретарь</w:t>
      </w:r>
      <w:proofErr w:type="spellEnd"/>
      <w:r>
        <w:rPr>
          <w:rFonts w:eastAsia="Times New Roman"/>
          <w:sz w:val="28"/>
          <w:szCs w:val="28"/>
        </w:rPr>
        <w:t xml:space="preserve"> С.Х. –  главный врач</w:t>
      </w:r>
    </w:p>
    <w:p w:rsidR="004D76A8" w:rsidRDefault="004D76A8" w:rsidP="004D76A8">
      <w:pPr>
        <w:spacing w:line="15" w:lineRule="exact"/>
        <w:rPr>
          <w:sz w:val="24"/>
          <w:szCs w:val="24"/>
        </w:rPr>
      </w:pPr>
    </w:p>
    <w:p w:rsidR="004D76A8" w:rsidRDefault="004D76A8" w:rsidP="004D76A8">
      <w:pPr>
        <w:tabs>
          <w:tab w:val="left" w:pos="7797"/>
          <w:tab w:val="left" w:pos="8080"/>
        </w:tabs>
        <w:spacing w:line="234" w:lineRule="auto"/>
        <w:ind w:left="980" w:right="16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eastAsia="Times New Roman"/>
          <w:sz w:val="28"/>
          <w:szCs w:val="28"/>
        </w:rPr>
        <w:t>Датхужева</w:t>
      </w:r>
      <w:proofErr w:type="spellEnd"/>
      <w:r>
        <w:rPr>
          <w:rFonts w:eastAsia="Times New Roman"/>
          <w:sz w:val="28"/>
          <w:szCs w:val="28"/>
        </w:rPr>
        <w:t xml:space="preserve"> Ф.А.  – зам. главного врача по лечебной работе</w:t>
      </w:r>
    </w:p>
    <w:p w:rsidR="004D76A8" w:rsidRDefault="004D76A8" w:rsidP="004D76A8">
      <w:pPr>
        <w:spacing w:line="234" w:lineRule="auto"/>
        <w:ind w:left="980" w:right="2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– </w:t>
      </w:r>
      <w:proofErr w:type="spellStart"/>
      <w:r>
        <w:rPr>
          <w:rFonts w:eastAsia="Times New Roman"/>
          <w:sz w:val="28"/>
          <w:szCs w:val="28"/>
        </w:rPr>
        <w:t>Тлюняева</w:t>
      </w:r>
      <w:proofErr w:type="spellEnd"/>
      <w:r>
        <w:rPr>
          <w:rFonts w:eastAsia="Times New Roman"/>
          <w:sz w:val="28"/>
          <w:szCs w:val="28"/>
        </w:rPr>
        <w:t xml:space="preserve"> А.Б. – начальник отдела кадров</w:t>
      </w:r>
    </w:p>
    <w:p w:rsidR="004D76A8" w:rsidRDefault="004D76A8" w:rsidP="004D76A8">
      <w:pPr>
        <w:spacing w:line="234" w:lineRule="auto"/>
        <w:ind w:left="980" w:right="2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4D76A8" w:rsidRDefault="004D76A8" w:rsidP="004D76A8">
      <w:pPr>
        <w:spacing w:line="234" w:lineRule="auto"/>
        <w:ind w:left="980" w:right="24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Ташу</w:t>
      </w:r>
      <w:proofErr w:type="spellEnd"/>
      <w:r>
        <w:rPr>
          <w:rFonts w:eastAsia="Times New Roman"/>
          <w:sz w:val="28"/>
          <w:szCs w:val="28"/>
        </w:rPr>
        <w:t xml:space="preserve"> С.В. – зам. главного врача по ОМР</w:t>
      </w:r>
    </w:p>
    <w:p w:rsidR="004D76A8" w:rsidRDefault="004D76A8" w:rsidP="004D76A8">
      <w:pPr>
        <w:spacing w:line="234" w:lineRule="auto"/>
        <w:ind w:left="980" w:right="24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Шовгенова</w:t>
      </w:r>
      <w:proofErr w:type="spellEnd"/>
      <w:r>
        <w:rPr>
          <w:rFonts w:eastAsia="Times New Roman"/>
          <w:sz w:val="28"/>
          <w:szCs w:val="28"/>
        </w:rPr>
        <w:t xml:space="preserve"> Н.Б. – зам. главного врача по ЭВН</w:t>
      </w:r>
    </w:p>
    <w:p w:rsidR="004D76A8" w:rsidRDefault="004D76A8" w:rsidP="004D76A8">
      <w:pPr>
        <w:spacing w:line="234" w:lineRule="auto"/>
        <w:ind w:left="980" w:right="24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Нинуху</w:t>
      </w:r>
      <w:proofErr w:type="spellEnd"/>
      <w:r>
        <w:rPr>
          <w:rFonts w:eastAsia="Times New Roman"/>
          <w:sz w:val="28"/>
          <w:szCs w:val="28"/>
        </w:rPr>
        <w:t xml:space="preserve"> Р.М. – зам. главного врача по экономическим вопросам.</w:t>
      </w:r>
    </w:p>
    <w:p w:rsidR="004D76A8" w:rsidRDefault="004D76A8" w:rsidP="004D76A8">
      <w:pPr>
        <w:spacing w:line="234" w:lineRule="auto"/>
        <w:ind w:left="980" w:right="24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Тупцокова</w:t>
      </w:r>
      <w:proofErr w:type="spellEnd"/>
      <w:r>
        <w:rPr>
          <w:rFonts w:eastAsia="Times New Roman"/>
          <w:sz w:val="28"/>
          <w:szCs w:val="28"/>
        </w:rPr>
        <w:t xml:space="preserve"> С.К. – главный бухгалтер</w:t>
      </w:r>
    </w:p>
    <w:p w:rsidR="004D76A8" w:rsidRDefault="004D76A8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Богатырева Н.И. – председатель профсоюзного комитета </w:t>
      </w:r>
    </w:p>
    <w:p w:rsidR="002E2CA3" w:rsidRDefault="002E2CA3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Юрисконсульт – </w:t>
      </w:r>
      <w:proofErr w:type="spellStart"/>
      <w:r>
        <w:rPr>
          <w:rFonts w:eastAsia="Times New Roman"/>
          <w:sz w:val="28"/>
          <w:szCs w:val="28"/>
        </w:rPr>
        <w:t>Нахушев</w:t>
      </w:r>
      <w:proofErr w:type="spellEnd"/>
      <w:r>
        <w:rPr>
          <w:rFonts w:eastAsia="Times New Roman"/>
          <w:sz w:val="28"/>
          <w:szCs w:val="28"/>
        </w:rPr>
        <w:t xml:space="preserve"> А.Д.</w:t>
      </w:r>
    </w:p>
    <w:p w:rsidR="004D76A8" w:rsidRDefault="004D76A8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</w:p>
    <w:p w:rsidR="002D3680" w:rsidRPr="002D3680" w:rsidRDefault="002D3680" w:rsidP="002D3680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2. Утвердить план мероприятий по противодействию коррупции в ГБУЗ РА «АРКОД им. М.Х. </w:t>
      </w:r>
      <w:proofErr w:type="spellStart"/>
      <w:r>
        <w:rPr>
          <w:rFonts w:eastAsia="Times New Roman"/>
          <w:sz w:val="28"/>
          <w:szCs w:val="28"/>
        </w:rPr>
        <w:t>Ашхамафа</w:t>
      </w:r>
      <w:proofErr w:type="spellEnd"/>
      <w:r>
        <w:rPr>
          <w:rFonts w:eastAsia="Times New Roman"/>
          <w:sz w:val="28"/>
          <w:szCs w:val="28"/>
        </w:rPr>
        <w:t xml:space="preserve">»      на 2017 – 2020 годы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(Приложение №1).</w:t>
      </w:r>
    </w:p>
    <w:p w:rsidR="002D3680" w:rsidRDefault="002D3680" w:rsidP="002D3680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</w:p>
    <w:p w:rsidR="002D3680" w:rsidRPr="002D3680" w:rsidRDefault="002D3680" w:rsidP="002D3680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2D3680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Утвердить п</w:t>
      </w:r>
      <w:r w:rsidRPr="002D3680">
        <w:rPr>
          <w:rFonts w:eastAsia="Times New Roman"/>
          <w:sz w:val="28"/>
          <w:szCs w:val="28"/>
        </w:rPr>
        <w:t>оложени</w:t>
      </w:r>
      <w:r>
        <w:rPr>
          <w:rFonts w:eastAsia="Times New Roman"/>
          <w:sz w:val="28"/>
          <w:szCs w:val="28"/>
        </w:rPr>
        <w:t xml:space="preserve">е об антикоррупционной политике </w:t>
      </w:r>
      <w:r w:rsidRPr="002D3680">
        <w:rPr>
          <w:rFonts w:eastAsia="Times New Roman"/>
          <w:sz w:val="28"/>
          <w:szCs w:val="28"/>
        </w:rPr>
        <w:t xml:space="preserve">ГБУЗ РА «АРКОД им. М.Х. </w:t>
      </w:r>
      <w:proofErr w:type="spellStart"/>
      <w:r w:rsidRPr="002D3680">
        <w:rPr>
          <w:rFonts w:eastAsia="Times New Roman"/>
          <w:sz w:val="28"/>
          <w:szCs w:val="28"/>
        </w:rPr>
        <w:t>Ашхамафа</w:t>
      </w:r>
      <w:proofErr w:type="spellEnd"/>
      <w:r w:rsidRPr="002D368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(Приложение 2)</w:t>
      </w:r>
    </w:p>
    <w:p w:rsidR="0015465F" w:rsidRDefault="0015465F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</w:p>
    <w:p w:rsidR="0015465F" w:rsidRDefault="002D3680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5465F">
        <w:rPr>
          <w:rFonts w:eastAsia="Times New Roman"/>
          <w:sz w:val="28"/>
          <w:szCs w:val="28"/>
        </w:rPr>
        <w:t>. Продолжить руководствоваться кодексом этики и служебного поведения работников принятого в 2015 году.</w:t>
      </w:r>
    </w:p>
    <w:p w:rsidR="0015465F" w:rsidRDefault="0015465F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</w:p>
    <w:p w:rsidR="0015465F" w:rsidRDefault="002D3680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15465F">
        <w:rPr>
          <w:rFonts w:eastAsia="Times New Roman"/>
          <w:sz w:val="28"/>
          <w:szCs w:val="28"/>
        </w:rPr>
        <w:t xml:space="preserve">. </w:t>
      </w:r>
      <w:proofErr w:type="gramStart"/>
      <w:r w:rsidR="0015465F">
        <w:rPr>
          <w:rFonts w:eastAsia="Times New Roman"/>
          <w:sz w:val="28"/>
          <w:szCs w:val="28"/>
        </w:rPr>
        <w:t>Контроль за</w:t>
      </w:r>
      <w:proofErr w:type="gramEnd"/>
      <w:r w:rsidR="0015465F">
        <w:rPr>
          <w:rFonts w:eastAsia="Times New Roman"/>
          <w:sz w:val="28"/>
          <w:szCs w:val="28"/>
        </w:rPr>
        <w:t xml:space="preserve"> исполнением данного приказа оставляю за собой.</w:t>
      </w:r>
    </w:p>
    <w:p w:rsidR="00C429D1" w:rsidRPr="002D3680" w:rsidRDefault="00C429D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</w:p>
    <w:p w:rsidR="00C429D1" w:rsidRPr="002D3680" w:rsidRDefault="00C429D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</w:p>
    <w:p w:rsidR="0015465F" w:rsidRDefault="0015465F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Главный врач.            ________________         С.Х. </w:t>
      </w:r>
      <w:proofErr w:type="spellStart"/>
      <w:r>
        <w:rPr>
          <w:rFonts w:eastAsia="Times New Roman"/>
          <w:sz w:val="28"/>
          <w:szCs w:val="28"/>
        </w:rPr>
        <w:t>Беретарь</w:t>
      </w:r>
      <w:proofErr w:type="spellEnd"/>
    </w:p>
    <w:sectPr w:rsidR="0015465F" w:rsidSect="002D3680">
      <w:pgSz w:w="11900" w:h="16838"/>
      <w:pgMar w:top="1560" w:right="826" w:bottom="2268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575273C0"/>
    <w:lvl w:ilvl="0" w:tplc="0E84190A">
      <w:start w:val="1"/>
      <w:numFmt w:val="bullet"/>
      <w:lvlText w:val="В"/>
      <w:lvlJc w:val="left"/>
    </w:lvl>
    <w:lvl w:ilvl="1" w:tplc="1662EB74">
      <w:numFmt w:val="decimal"/>
      <w:lvlText w:val=""/>
      <w:lvlJc w:val="left"/>
    </w:lvl>
    <w:lvl w:ilvl="2" w:tplc="4D9CBE62">
      <w:numFmt w:val="decimal"/>
      <w:lvlText w:val=""/>
      <w:lvlJc w:val="left"/>
    </w:lvl>
    <w:lvl w:ilvl="3" w:tplc="338A8E6E">
      <w:numFmt w:val="decimal"/>
      <w:lvlText w:val=""/>
      <w:lvlJc w:val="left"/>
    </w:lvl>
    <w:lvl w:ilvl="4" w:tplc="7B6448F0">
      <w:numFmt w:val="decimal"/>
      <w:lvlText w:val=""/>
      <w:lvlJc w:val="left"/>
    </w:lvl>
    <w:lvl w:ilvl="5" w:tplc="84DC74EE">
      <w:numFmt w:val="decimal"/>
      <w:lvlText w:val=""/>
      <w:lvlJc w:val="left"/>
    </w:lvl>
    <w:lvl w:ilvl="6" w:tplc="54244A2A">
      <w:numFmt w:val="decimal"/>
      <w:lvlText w:val=""/>
      <w:lvlJc w:val="left"/>
    </w:lvl>
    <w:lvl w:ilvl="7" w:tplc="C5BEC454">
      <w:numFmt w:val="decimal"/>
      <w:lvlText w:val=""/>
      <w:lvlJc w:val="left"/>
    </w:lvl>
    <w:lvl w:ilvl="8" w:tplc="77E4F326">
      <w:numFmt w:val="decimal"/>
      <w:lvlText w:val=""/>
      <w:lvlJc w:val="left"/>
    </w:lvl>
  </w:abstractNum>
  <w:abstractNum w:abstractNumId="1">
    <w:nsid w:val="000058B0"/>
    <w:multiLevelType w:val="hybridMultilevel"/>
    <w:tmpl w:val="124403C8"/>
    <w:lvl w:ilvl="0" w:tplc="88A25190">
      <w:start w:val="3"/>
      <w:numFmt w:val="decimal"/>
      <w:lvlText w:val="%1."/>
      <w:lvlJc w:val="left"/>
    </w:lvl>
    <w:lvl w:ilvl="1" w:tplc="8606FBF2">
      <w:numFmt w:val="decimal"/>
      <w:lvlText w:val=""/>
      <w:lvlJc w:val="left"/>
    </w:lvl>
    <w:lvl w:ilvl="2" w:tplc="0B4495C8">
      <w:numFmt w:val="decimal"/>
      <w:lvlText w:val=""/>
      <w:lvlJc w:val="left"/>
    </w:lvl>
    <w:lvl w:ilvl="3" w:tplc="9616354C">
      <w:numFmt w:val="decimal"/>
      <w:lvlText w:val=""/>
      <w:lvlJc w:val="left"/>
    </w:lvl>
    <w:lvl w:ilvl="4" w:tplc="0B226048">
      <w:numFmt w:val="decimal"/>
      <w:lvlText w:val=""/>
      <w:lvlJc w:val="left"/>
    </w:lvl>
    <w:lvl w:ilvl="5" w:tplc="211A65AC">
      <w:numFmt w:val="decimal"/>
      <w:lvlText w:val=""/>
      <w:lvlJc w:val="left"/>
    </w:lvl>
    <w:lvl w:ilvl="6" w:tplc="0CD825D4">
      <w:numFmt w:val="decimal"/>
      <w:lvlText w:val=""/>
      <w:lvlJc w:val="left"/>
    </w:lvl>
    <w:lvl w:ilvl="7" w:tplc="7DACBA92">
      <w:numFmt w:val="decimal"/>
      <w:lvlText w:val=""/>
      <w:lvlJc w:val="left"/>
    </w:lvl>
    <w:lvl w:ilvl="8" w:tplc="F6F81CF0">
      <w:numFmt w:val="decimal"/>
      <w:lvlText w:val=""/>
      <w:lvlJc w:val="left"/>
    </w:lvl>
  </w:abstractNum>
  <w:abstractNum w:abstractNumId="2">
    <w:nsid w:val="000073DA"/>
    <w:multiLevelType w:val="hybridMultilevel"/>
    <w:tmpl w:val="4C4EB906"/>
    <w:lvl w:ilvl="0" w:tplc="C868D5FA">
      <w:start w:val="2"/>
      <w:numFmt w:val="decimal"/>
      <w:lvlText w:val="%1."/>
      <w:lvlJc w:val="left"/>
    </w:lvl>
    <w:lvl w:ilvl="1" w:tplc="7B96B9A0">
      <w:numFmt w:val="decimal"/>
      <w:lvlText w:val=""/>
      <w:lvlJc w:val="left"/>
    </w:lvl>
    <w:lvl w:ilvl="2" w:tplc="DB7A9A04">
      <w:numFmt w:val="decimal"/>
      <w:lvlText w:val=""/>
      <w:lvlJc w:val="left"/>
    </w:lvl>
    <w:lvl w:ilvl="3" w:tplc="F42E2F02">
      <w:numFmt w:val="decimal"/>
      <w:lvlText w:val=""/>
      <w:lvlJc w:val="left"/>
    </w:lvl>
    <w:lvl w:ilvl="4" w:tplc="ED3839FC">
      <w:numFmt w:val="decimal"/>
      <w:lvlText w:val=""/>
      <w:lvlJc w:val="left"/>
    </w:lvl>
    <w:lvl w:ilvl="5" w:tplc="DCE0401A">
      <w:numFmt w:val="decimal"/>
      <w:lvlText w:val=""/>
      <w:lvlJc w:val="left"/>
    </w:lvl>
    <w:lvl w:ilvl="6" w:tplc="BA4A60BE">
      <w:numFmt w:val="decimal"/>
      <w:lvlText w:val=""/>
      <w:lvlJc w:val="left"/>
    </w:lvl>
    <w:lvl w:ilvl="7" w:tplc="B936E172">
      <w:numFmt w:val="decimal"/>
      <w:lvlText w:val=""/>
      <w:lvlJc w:val="left"/>
    </w:lvl>
    <w:lvl w:ilvl="8" w:tplc="6BDEAB0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1"/>
    <w:rsid w:val="0015465F"/>
    <w:rsid w:val="00220C7A"/>
    <w:rsid w:val="002D3680"/>
    <w:rsid w:val="002E2CA3"/>
    <w:rsid w:val="00413CC8"/>
    <w:rsid w:val="004D76A8"/>
    <w:rsid w:val="0059076D"/>
    <w:rsid w:val="00993D94"/>
    <w:rsid w:val="009D33D8"/>
    <w:rsid w:val="00A82009"/>
    <w:rsid w:val="00BA62C1"/>
    <w:rsid w:val="00C429D1"/>
    <w:rsid w:val="00E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439D-605B-48E4-906C-5360ED35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10</cp:revision>
  <cp:lastPrinted>2017-11-30T08:16:00Z</cp:lastPrinted>
  <dcterms:created xsi:type="dcterms:W3CDTF">2017-11-30T07:41:00Z</dcterms:created>
  <dcterms:modified xsi:type="dcterms:W3CDTF">2017-11-30T11:35:00Z</dcterms:modified>
</cp:coreProperties>
</file>